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90A" w:rsidRPr="00A75DB8" w:rsidRDefault="0028690A" w:rsidP="006A05BE">
      <w:pPr>
        <w:pStyle w:val="Normaalweb"/>
        <w:spacing w:before="0" w:beforeAutospacing="0"/>
        <w:textAlignment w:val="baseline"/>
        <w:rPr>
          <w:rFonts w:ascii="Arial" w:hAnsi="Arial" w:cs="Arial"/>
          <w:sz w:val="22"/>
          <w:szCs w:val="22"/>
        </w:rPr>
      </w:pPr>
      <w:r w:rsidRPr="00A75DB8">
        <w:rPr>
          <w:rStyle w:val="Zwaar"/>
          <w:rFonts w:ascii="Arial" w:hAnsi="Arial" w:cs="Arial"/>
          <w:color w:val="1F497D" w:themeColor="text2"/>
          <w:sz w:val="28"/>
          <w:szCs w:val="28"/>
          <w:bdr w:val="none" w:sz="0" w:space="0" w:color="auto" w:frame="1"/>
        </w:rPr>
        <w:t>Aanvraag</w:t>
      </w:r>
      <w:r w:rsidR="00634E22">
        <w:rPr>
          <w:rStyle w:val="Zwaar"/>
          <w:rFonts w:ascii="Arial" w:hAnsi="Arial" w:cs="Arial"/>
          <w:color w:val="1F497D" w:themeColor="text2"/>
          <w:sz w:val="28"/>
          <w:szCs w:val="28"/>
          <w:bdr w:val="none" w:sz="0" w:space="0" w:color="auto" w:frame="1"/>
        </w:rPr>
        <w:t xml:space="preserve"> AGB</w:t>
      </w:r>
      <w:r w:rsidRPr="00A75DB8">
        <w:rPr>
          <w:rStyle w:val="Zwaar"/>
          <w:rFonts w:ascii="Arial" w:hAnsi="Arial" w:cs="Arial"/>
          <w:color w:val="1F497D" w:themeColor="text2"/>
          <w:sz w:val="28"/>
          <w:szCs w:val="28"/>
          <w:bdr w:val="none" w:sz="0" w:space="0" w:color="auto" w:frame="1"/>
        </w:rPr>
        <w:t>-code</w:t>
      </w:r>
      <w:r w:rsidR="006A05BE" w:rsidRPr="00A75DB8">
        <w:rPr>
          <w:rStyle w:val="Zwaar"/>
          <w:rFonts w:ascii="Arial" w:hAnsi="Arial" w:cs="Arial"/>
          <w:sz w:val="22"/>
          <w:szCs w:val="22"/>
          <w:bdr w:val="none" w:sz="0" w:space="0" w:color="auto" w:frame="1"/>
        </w:rPr>
        <w:br/>
      </w:r>
      <w:r w:rsidRPr="00A75DB8">
        <w:rPr>
          <w:rFonts w:ascii="Arial" w:hAnsi="Arial" w:cs="Arial"/>
        </w:rPr>
        <w:t>Je kunt een</w:t>
      </w:r>
      <w:r w:rsidRPr="00A75DB8">
        <w:rPr>
          <w:rFonts w:ascii="Arial" w:hAnsi="Arial" w:cs="Arial"/>
          <w:sz w:val="22"/>
          <w:szCs w:val="22"/>
        </w:rPr>
        <w:t xml:space="preserve"> eigen unieke </w:t>
      </w:r>
      <w:proofErr w:type="spellStart"/>
      <w:r w:rsidRPr="00A75DB8">
        <w:rPr>
          <w:rFonts w:ascii="Arial" w:hAnsi="Arial" w:cs="Arial"/>
          <w:sz w:val="22"/>
          <w:szCs w:val="22"/>
        </w:rPr>
        <w:t>agb</w:t>
      </w:r>
      <w:proofErr w:type="spellEnd"/>
      <w:r w:rsidRPr="00A75DB8">
        <w:rPr>
          <w:rFonts w:ascii="Arial" w:hAnsi="Arial" w:cs="Arial"/>
          <w:sz w:val="22"/>
          <w:szCs w:val="22"/>
        </w:rPr>
        <w:t>-code aanvragen bij </w:t>
      </w:r>
      <w:proofErr w:type="spellStart"/>
      <w:r w:rsidRPr="00A75DB8">
        <w:rPr>
          <w:rFonts w:ascii="Arial" w:hAnsi="Arial" w:cs="Arial"/>
          <w:sz w:val="22"/>
          <w:szCs w:val="22"/>
        </w:rPr>
        <w:fldChar w:fldCharType="begin"/>
      </w:r>
      <w:r w:rsidRPr="00A75DB8">
        <w:rPr>
          <w:rFonts w:ascii="Arial" w:hAnsi="Arial" w:cs="Arial"/>
          <w:sz w:val="22"/>
          <w:szCs w:val="22"/>
        </w:rPr>
        <w:instrText xml:space="preserve"> HYPERLINK "https://eur02.safelinks.protection.outlook.com/?url=https%3A%2F%2Fwww.vektis.nl%2Fagb-register%2Fagb-code-aanvragen&amp;data=04%7C01%7Cc.rehorst%40kraamzorg.org%7C81e1557aa7a3406b834808d9828a0ab2%7C5d6ce0591cd449999999140d3b6015ed%7C1%7C1%7C637684351662445914%7CUnknown%7CTWFpbGZsb3d8eyJWIjoiMC4wLjAwMDAiLCJQIjoiV2luMzIiLCJBTiI6Ik1haWwiLCJXVCI6Mn0%3D%7C3000&amp;sdata=2CSyaAcfIRNIuJ8iCbndc84Hz7J6PdjxpiBV8M21I5Q%3D&amp;reserved=0" \t "_blank" </w:instrText>
      </w:r>
      <w:r w:rsidRPr="00A75DB8">
        <w:rPr>
          <w:rFonts w:ascii="Arial" w:hAnsi="Arial" w:cs="Arial"/>
          <w:sz w:val="22"/>
          <w:szCs w:val="22"/>
        </w:rPr>
        <w:fldChar w:fldCharType="separate"/>
      </w:r>
      <w:r w:rsidRPr="00A75DB8">
        <w:rPr>
          <w:rStyle w:val="Hyperlink"/>
          <w:rFonts w:ascii="Arial" w:hAnsi="Arial" w:cs="Arial"/>
          <w:color w:val="1D7DB6"/>
          <w:sz w:val="22"/>
          <w:szCs w:val="22"/>
          <w:bdr w:val="none" w:sz="0" w:space="0" w:color="auto" w:frame="1"/>
        </w:rPr>
        <w:t>Vektis</w:t>
      </w:r>
      <w:proofErr w:type="spellEnd"/>
      <w:r w:rsidRPr="00A75DB8">
        <w:rPr>
          <w:rFonts w:ascii="Arial" w:hAnsi="Arial" w:cs="Arial"/>
          <w:sz w:val="22"/>
          <w:szCs w:val="22"/>
        </w:rPr>
        <w:fldChar w:fldCharType="end"/>
      </w:r>
      <w:r w:rsidRPr="00A75DB8">
        <w:rPr>
          <w:rFonts w:ascii="Arial" w:hAnsi="Arial" w:cs="Arial"/>
          <w:sz w:val="22"/>
          <w:szCs w:val="22"/>
        </w:rPr>
        <w:t>.</w:t>
      </w:r>
      <w:r w:rsidR="006A05BE" w:rsidRPr="00A75DB8">
        <w:rPr>
          <w:rFonts w:ascii="Arial" w:hAnsi="Arial" w:cs="Arial"/>
          <w:sz w:val="22"/>
          <w:szCs w:val="22"/>
        </w:rPr>
        <w:br/>
        <w:t>zie voor meer informatie</w:t>
      </w:r>
      <w:r w:rsidR="00B65C8B" w:rsidRPr="00A75DB8">
        <w:rPr>
          <w:rFonts w:ascii="Arial" w:hAnsi="Arial" w:cs="Arial"/>
          <w:sz w:val="22"/>
          <w:szCs w:val="22"/>
        </w:rPr>
        <w:t>, zie</w:t>
      </w:r>
      <w:r w:rsidR="006A05BE" w:rsidRPr="00A75DB8">
        <w:rPr>
          <w:rFonts w:ascii="Arial" w:hAnsi="Arial" w:cs="Arial"/>
          <w:sz w:val="22"/>
          <w:szCs w:val="22"/>
        </w:rPr>
        <w:t xml:space="preserve"> de instructie hieronder.</w:t>
      </w:r>
    </w:p>
    <w:p w:rsidR="00DB716E" w:rsidRDefault="003C58ED" w:rsidP="006A05BE">
      <w:pPr>
        <w:spacing w:line="240" w:lineRule="auto"/>
        <w:textAlignment w:val="baseline"/>
        <w:rPr>
          <w:color w:val="000000"/>
        </w:rPr>
      </w:pPr>
      <w:r w:rsidRPr="00A75DB8">
        <w:rPr>
          <w:b/>
          <w:color w:val="1F497D" w:themeColor="text2"/>
        </w:rPr>
        <w:t xml:space="preserve">Instructie </w:t>
      </w:r>
      <w:r w:rsidR="00634E22">
        <w:rPr>
          <w:b/>
          <w:color w:val="1F497D" w:themeColor="text2"/>
        </w:rPr>
        <w:t>AGB</w:t>
      </w:r>
      <w:r w:rsidRPr="00A75DB8">
        <w:rPr>
          <w:b/>
          <w:color w:val="1F497D" w:themeColor="text2"/>
        </w:rPr>
        <w:t>-code aanvragen:</w:t>
      </w:r>
      <w:r w:rsidR="006A05BE" w:rsidRPr="00A75DB8">
        <w:rPr>
          <w:b/>
          <w:color w:val="1F497D" w:themeColor="text2"/>
        </w:rPr>
        <w:t xml:space="preserve"> </w:t>
      </w:r>
      <w:r w:rsidR="00DB716E" w:rsidRPr="00A75DB8">
        <w:rPr>
          <w:rFonts w:eastAsia="Times New Roman"/>
          <w:b/>
          <w:color w:val="1F497D" w:themeColor="text2"/>
        </w:rPr>
        <w:t>Welke AGB-code heb je nodig?</w:t>
      </w:r>
      <w:r w:rsidR="006A05BE" w:rsidRPr="00A75DB8">
        <w:rPr>
          <w:rFonts w:eastAsia="Times New Roman"/>
          <w:color w:val="4B2A25"/>
        </w:rPr>
        <w:br/>
      </w:r>
      <w:r w:rsidR="00DB716E" w:rsidRPr="00A75DB8">
        <w:rPr>
          <w:color w:val="000000"/>
        </w:rPr>
        <w:t>Je kunt verschillende AGB-codes aanvragen: voor jezelf</w:t>
      </w:r>
      <w:r w:rsidR="00634E22">
        <w:rPr>
          <w:color w:val="000000"/>
        </w:rPr>
        <w:t xml:space="preserve"> (persoonlijk), je onderneming</w:t>
      </w:r>
      <w:r w:rsidR="00DB716E" w:rsidRPr="00A75DB8">
        <w:rPr>
          <w:color w:val="000000"/>
        </w:rPr>
        <w:t xml:space="preserve"> of vestiging (bij een onderneming met een AGB-code)</w:t>
      </w:r>
      <w:r w:rsidR="00634E22">
        <w:rPr>
          <w:color w:val="000000"/>
        </w:rPr>
        <w:t xml:space="preserve"> of voor jezelf (persoonlijk) én onderneming</w:t>
      </w:r>
      <w:r w:rsidR="00DB716E" w:rsidRPr="00A75DB8">
        <w:rPr>
          <w:color w:val="000000"/>
        </w:rPr>
        <w:t xml:space="preserve">. </w:t>
      </w:r>
      <w:r w:rsidR="00634E22">
        <w:rPr>
          <w:color w:val="000000"/>
        </w:rPr>
        <w:t>Heb je nog geen persoonlijke AGB-code én geen AGB-code onderneming, dan adviseren wij om deze laatste optie te kiezen. Hieronder vind je een stappenplan om deze AGB-code aan te vragen.</w:t>
      </w:r>
    </w:p>
    <w:p w:rsidR="00634E22" w:rsidRDefault="00634E22" w:rsidP="006A05BE">
      <w:pPr>
        <w:spacing w:line="240" w:lineRule="auto"/>
        <w:textAlignment w:val="baseline"/>
        <w:rPr>
          <w:color w:val="000000"/>
        </w:rPr>
      </w:pPr>
    </w:p>
    <w:p w:rsidR="00DB716E" w:rsidRDefault="00634E22" w:rsidP="00634E22">
      <w:pPr>
        <w:spacing w:line="240" w:lineRule="auto"/>
        <w:textAlignment w:val="baseline"/>
        <w:rPr>
          <w:rStyle w:val="Hyperlink"/>
          <w:color w:val="FFFFFF"/>
          <w:bdr w:val="none" w:sz="0" w:space="0" w:color="auto" w:frame="1"/>
          <w:shd w:val="clear" w:color="auto" w:fill="EC6D71"/>
        </w:rPr>
      </w:pPr>
      <w:r>
        <w:rPr>
          <w:color w:val="000000"/>
        </w:rPr>
        <w:t xml:space="preserve">Kies voor: </w:t>
      </w:r>
      <w:hyperlink r:id="rId5" w:tgtFrame="_blank" w:history="1">
        <w:r w:rsidRPr="00634E22">
          <w:rPr>
            <w:rStyle w:val="Hyperlink"/>
            <w:color w:val="FFFFFF"/>
            <w:u w:val="none"/>
            <w:bdr w:val="none" w:sz="0" w:space="0" w:color="auto" w:frame="1"/>
            <w:shd w:val="clear" w:color="auto" w:fill="EC6D71"/>
          </w:rPr>
          <w:t>AGB-code persoonlijk + onderneming</w:t>
        </w:r>
      </w:hyperlink>
    </w:p>
    <w:p w:rsidR="00634E22" w:rsidRDefault="00634E22" w:rsidP="00634E22">
      <w:pPr>
        <w:spacing w:line="240" w:lineRule="auto"/>
        <w:textAlignment w:val="baseline"/>
        <w:rPr>
          <w:color w:val="000000"/>
        </w:rPr>
      </w:pPr>
    </w:p>
    <w:p w:rsidR="000D22EB" w:rsidRPr="000D22EB" w:rsidRDefault="000D22EB" w:rsidP="00634E22">
      <w:pPr>
        <w:spacing w:line="240" w:lineRule="auto"/>
        <w:textAlignment w:val="baseline"/>
        <w:rPr>
          <w:b/>
          <w:color w:val="000000"/>
        </w:rPr>
      </w:pPr>
      <w:r w:rsidRPr="000D22EB">
        <w:rPr>
          <w:b/>
          <w:color w:val="000000"/>
        </w:rPr>
        <w:t>Registratie Onderneming en vestiging</w:t>
      </w:r>
    </w:p>
    <w:p w:rsidR="000D07E5" w:rsidRPr="00A75DB8" w:rsidRDefault="00C52052" w:rsidP="000D07E5">
      <w:r w:rsidRPr="00A75DB8">
        <w:t xml:space="preserve">Kies bij onderdeel ‘Selecteer de zorgsoort waarbinnen de onderneming, waarvoor u werkzaam bent, actief is’ voor optie 33 – </w:t>
      </w:r>
      <w:r w:rsidR="000D22EB">
        <w:t>Kraamzorg</w:t>
      </w:r>
      <w:r w:rsidRPr="00A75DB8">
        <w:t xml:space="preserve">. Na het kiezen van deze optie wordt het volgende keuzeveld automatisch ingevuld. Verplichte onderdelen in dit formulier zijn: </w:t>
      </w:r>
    </w:p>
    <w:p w:rsidR="00C52052" w:rsidRDefault="00C52052" w:rsidP="000D07E5">
      <w:pPr>
        <w:rPr>
          <w:noProof/>
          <w:lang w:eastAsia="nl-NL"/>
        </w:rPr>
      </w:pPr>
    </w:p>
    <w:p w:rsidR="00C52052" w:rsidRDefault="000D22EB" w:rsidP="000D07E5">
      <w:pPr>
        <w:rPr>
          <w:noProof/>
          <w:lang w:eastAsia="nl-NL"/>
        </w:rPr>
      </w:pPr>
      <w:r>
        <w:rPr>
          <w:noProof/>
          <w:lang w:eastAsia="nl-NL"/>
        </w:rPr>
        <w:drawing>
          <wp:inline distT="0" distB="0" distL="0" distR="0" wp14:anchorId="085E6C0A" wp14:editId="6EBFE6B8">
            <wp:extent cx="5760720" cy="183134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7E5" w:rsidRDefault="000D07E5" w:rsidP="000D07E5"/>
    <w:p w:rsidR="00C52052" w:rsidRDefault="000D22EB" w:rsidP="000D07E5">
      <w:r>
        <w:rPr>
          <w:noProof/>
          <w:lang w:eastAsia="nl-NL"/>
        </w:rPr>
        <w:drawing>
          <wp:inline distT="0" distB="0" distL="0" distR="0" wp14:anchorId="11715322" wp14:editId="630588C3">
            <wp:extent cx="5760720" cy="757555"/>
            <wp:effectExtent l="0" t="0" r="0" b="444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2EB" w:rsidRDefault="000D22EB" w:rsidP="000D07E5"/>
    <w:p w:rsidR="00C52052" w:rsidRDefault="000D22EB" w:rsidP="000D07E5">
      <w:r>
        <w:rPr>
          <w:noProof/>
          <w:lang w:eastAsia="nl-NL"/>
        </w:rPr>
        <w:drawing>
          <wp:inline distT="0" distB="0" distL="0" distR="0" wp14:anchorId="3BF7DE08" wp14:editId="3FD04189">
            <wp:extent cx="5760720" cy="886460"/>
            <wp:effectExtent l="0" t="0" r="0" b="889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2EB" w:rsidRDefault="000D22EB" w:rsidP="000D07E5"/>
    <w:p w:rsidR="000D22EB" w:rsidRPr="000D22EB" w:rsidRDefault="000D22EB" w:rsidP="000D07E5">
      <w:pPr>
        <w:rPr>
          <w:b/>
        </w:rPr>
      </w:pPr>
      <w:r w:rsidRPr="000D22EB">
        <w:rPr>
          <w:b/>
        </w:rPr>
        <w:t>Registratie Zorgverlener</w:t>
      </w:r>
    </w:p>
    <w:p w:rsidR="000D22EB" w:rsidRDefault="000D22EB" w:rsidP="000D07E5">
      <w:r>
        <w:t xml:space="preserve">Kies bij onderdeel ‘Selecteer de zorgsoort waarbinnen u werkzaam bent’ voor optie 33 – Kraamzorg. </w:t>
      </w:r>
      <w:r w:rsidRPr="00A75DB8">
        <w:t>Na het kiezen van deze optie wordt het volgende keuzeveld automatisch ingevuld.</w:t>
      </w:r>
      <w:r>
        <w:t xml:space="preserve"> </w:t>
      </w:r>
      <w:r w:rsidRPr="00A75DB8">
        <w:t>Verplichte onderdelen in dit formulier zijn:</w:t>
      </w:r>
    </w:p>
    <w:p w:rsidR="000D22EB" w:rsidRPr="00A75DB8" w:rsidRDefault="000D22EB" w:rsidP="000D07E5"/>
    <w:p w:rsidR="00A75DB8" w:rsidRDefault="000D22EB" w:rsidP="000D07E5">
      <w:r>
        <w:rPr>
          <w:noProof/>
          <w:lang w:eastAsia="nl-NL"/>
        </w:rPr>
        <w:lastRenderedPageBreak/>
        <w:drawing>
          <wp:inline distT="0" distB="0" distL="0" distR="0" wp14:anchorId="3885C77A" wp14:editId="77A4BB42">
            <wp:extent cx="5760720" cy="4277995"/>
            <wp:effectExtent l="0" t="0" r="0" b="825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7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2EB" w:rsidRDefault="000D22EB" w:rsidP="000D07E5">
      <w:r>
        <w:t>Kies bij onderdeel ‘Voor deze onderneming is de volgende vorm van eigenaarschap van toepassing – Eigenaar onderneming’ voor optie ‘De zorgverlener die in dit formulier wordt geregistreerd is eigenaar van deze onderneming’.</w:t>
      </w:r>
      <w:r w:rsidR="00B06CE9">
        <w:t xml:space="preserve"> Vul hierna de datum KvK in.</w:t>
      </w:r>
      <w:r>
        <w:t xml:space="preserve"> </w:t>
      </w:r>
      <w:r w:rsidRPr="00B06CE9">
        <w:rPr>
          <w:b/>
        </w:rPr>
        <w:t xml:space="preserve">Let op! Ben je als zelfstandige kraamverzorgende GEEN eigenaar van een onderneming, kies dan voor </w:t>
      </w:r>
      <w:r w:rsidRPr="00B06CE9">
        <w:rPr>
          <w:b/>
          <w:u w:val="single"/>
        </w:rPr>
        <w:t>AGB-</w:t>
      </w:r>
      <w:r w:rsidR="00B06CE9" w:rsidRPr="00B06CE9">
        <w:rPr>
          <w:b/>
          <w:u w:val="single"/>
        </w:rPr>
        <w:t xml:space="preserve">code </w:t>
      </w:r>
      <w:r w:rsidRPr="00B06CE9">
        <w:rPr>
          <w:b/>
          <w:u w:val="single"/>
        </w:rPr>
        <w:t>persoonlijk</w:t>
      </w:r>
      <w:r w:rsidR="00B06CE9" w:rsidRPr="00B06CE9">
        <w:rPr>
          <w:b/>
        </w:rPr>
        <w:t xml:space="preserve"> en vul de AGB-code van de onderneming</w:t>
      </w:r>
      <w:r w:rsidR="00B06CE9">
        <w:rPr>
          <w:b/>
        </w:rPr>
        <w:t xml:space="preserve"> in</w:t>
      </w:r>
      <w:r w:rsidR="00B06CE9" w:rsidRPr="00B06CE9">
        <w:rPr>
          <w:b/>
        </w:rPr>
        <w:t xml:space="preserve"> waar je werkzaam bent.</w:t>
      </w:r>
      <w:r w:rsidR="00B06CE9">
        <w:t xml:space="preserve"> </w:t>
      </w:r>
    </w:p>
    <w:p w:rsidR="000D22EB" w:rsidRDefault="00B06CE9" w:rsidP="000D07E5">
      <w:r>
        <w:rPr>
          <w:noProof/>
          <w:lang w:eastAsia="nl-NL"/>
        </w:rPr>
        <w:drawing>
          <wp:inline distT="0" distB="0" distL="0" distR="0" wp14:anchorId="71384802" wp14:editId="32E9BC1D">
            <wp:extent cx="5760720" cy="949325"/>
            <wp:effectExtent l="0" t="0" r="0" b="317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2EB" w:rsidRDefault="000D22EB" w:rsidP="000D07E5"/>
    <w:p w:rsidR="00C52052" w:rsidRPr="00A75DB8" w:rsidRDefault="00C52052" w:rsidP="000D07E5">
      <w:r w:rsidRPr="00A75DB8">
        <w:t>Klik na het invullen van</w:t>
      </w:r>
      <w:r w:rsidR="00A75DB8" w:rsidRPr="00A75DB8">
        <w:t xml:space="preserve"> alle (verplichte) velden en </w:t>
      </w:r>
      <w:r w:rsidRPr="00A75DB8">
        <w:t xml:space="preserve">het lezen van de </w:t>
      </w:r>
      <w:hyperlink r:id="rId11" w:history="1">
        <w:r w:rsidRPr="00B06CE9">
          <w:rPr>
            <w:rStyle w:val="Hyperlink"/>
          </w:rPr>
          <w:t xml:space="preserve">Algemene voorwaarden van </w:t>
        </w:r>
        <w:proofErr w:type="spellStart"/>
        <w:r w:rsidRPr="00B06CE9">
          <w:rPr>
            <w:rStyle w:val="Hyperlink"/>
          </w:rPr>
          <w:t>Vektis</w:t>
        </w:r>
        <w:proofErr w:type="spellEnd"/>
        <w:r w:rsidRPr="00B06CE9">
          <w:rPr>
            <w:rStyle w:val="Hyperlink"/>
          </w:rPr>
          <w:t xml:space="preserve"> C.V., inzake de (aanvraag en het gebruik van de) AGB-registratie</w:t>
        </w:r>
      </w:hyperlink>
      <w:r w:rsidRPr="00A75DB8">
        <w:t xml:space="preserve"> op </w:t>
      </w:r>
      <w:r w:rsidRPr="00B06CE9">
        <w:rPr>
          <w:color w:val="404040" w:themeColor="text1" w:themeTint="BF"/>
          <w:shd w:val="clear" w:color="auto" w:fill="FF9966"/>
        </w:rPr>
        <w:t>Aanvraag indienen</w:t>
      </w:r>
      <w:r w:rsidRPr="00B06CE9">
        <w:rPr>
          <w:color w:val="404040" w:themeColor="text1" w:themeTint="BF"/>
        </w:rPr>
        <w:t>.</w:t>
      </w:r>
    </w:p>
    <w:p w:rsidR="00C52052" w:rsidRPr="00A75DB8" w:rsidRDefault="00C52052" w:rsidP="000D07E5"/>
    <w:p w:rsidR="00B712CE" w:rsidRPr="001F0CF6" w:rsidRDefault="001F0CF6" w:rsidP="005C6A42">
      <w:pPr>
        <w:rPr>
          <w:b/>
          <w:bCs/>
          <w:iCs/>
          <w:color w:val="000000" w:themeColor="text1"/>
        </w:rPr>
      </w:pPr>
      <w:r w:rsidRPr="001F0CF6">
        <w:rPr>
          <w:b/>
          <w:bCs/>
          <w:iCs/>
          <w:color w:val="000000" w:themeColor="text1"/>
        </w:rPr>
        <w:t>Vervolgstappen:</w:t>
      </w:r>
    </w:p>
    <w:p w:rsidR="001F0CF6" w:rsidRPr="001F0CF6" w:rsidRDefault="001F0CF6" w:rsidP="005C6A42">
      <w:pPr>
        <w:rPr>
          <w:bCs/>
          <w:iCs/>
          <w:color w:val="000000" w:themeColor="text1"/>
        </w:rPr>
      </w:pPr>
    </w:p>
    <w:p w:rsidR="001F0CF6" w:rsidRPr="001F0CF6" w:rsidRDefault="001F0CF6" w:rsidP="005C6A42">
      <w:pPr>
        <w:rPr>
          <w:bCs/>
          <w:iCs/>
          <w:color w:val="000000" w:themeColor="text1"/>
        </w:rPr>
      </w:pPr>
      <w:r w:rsidRPr="001F0CF6">
        <w:rPr>
          <w:bCs/>
          <w:iCs/>
          <w:color w:val="000000" w:themeColor="text1"/>
        </w:rPr>
        <w:t xml:space="preserve">Je ontvangt een mail van </w:t>
      </w:r>
      <w:proofErr w:type="spellStart"/>
      <w:r w:rsidRPr="001F0CF6">
        <w:rPr>
          <w:bCs/>
          <w:iCs/>
          <w:color w:val="000000" w:themeColor="text1"/>
        </w:rPr>
        <w:t>Vektis</w:t>
      </w:r>
      <w:proofErr w:type="spellEnd"/>
      <w:r w:rsidRPr="001F0CF6">
        <w:rPr>
          <w:bCs/>
          <w:iCs/>
          <w:color w:val="000000" w:themeColor="text1"/>
        </w:rPr>
        <w:t>. Je moet het volgende nog doen:</w:t>
      </w:r>
    </w:p>
    <w:p w:rsidR="001F0CF6" w:rsidRDefault="001F0CF6" w:rsidP="001F0C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</w:rPr>
        <w:t>Print</w:t>
      </w:r>
      <w:r>
        <w:rPr>
          <w:rFonts w:eastAsia="Times New Roman"/>
        </w:rPr>
        <w:t xml:space="preserve"> uw aanvraag, controleer de gegevens en onderteken het formulier.</w:t>
      </w:r>
      <w:r>
        <w:rPr>
          <w:rFonts w:eastAsia="Times New Roman"/>
        </w:rPr>
        <w:br/>
        <w:t xml:space="preserve">De handtekening velden dienen volledig ingevuld te worden, uw naam inclusief voorletters, plaats, datum en handtekening. Let op dat van de onderneming ook de naam inclusief voorletters, plaats, datum en handtekening </w:t>
      </w:r>
      <w:r>
        <w:rPr>
          <w:rFonts w:eastAsia="Times New Roman"/>
          <w:u w:val="single"/>
        </w:rPr>
        <w:t>van de tekenbevoegde</w:t>
      </w:r>
      <w:r>
        <w:rPr>
          <w:rFonts w:eastAsia="Times New Roman"/>
        </w:rPr>
        <w:t xml:space="preserve"> volledig zijn ingevuld. Zonder deze gegevens kunnen wij de aanvraag helaas niet verwerken. </w:t>
      </w:r>
    </w:p>
    <w:p w:rsidR="001F0CF6" w:rsidRDefault="001F0CF6" w:rsidP="001F0C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</w:rPr>
        <w:t>Scan</w:t>
      </w:r>
      <w:r>
        <w:rPr>
          <w:rFonts w:eastAsia="Times New Roman"/>
        </w:rPr>
        <w:t xml:space="preserve"> het formulier én de onderstaande bewijsstukken in. Of maak er foto’s van!</w:t>
      </w:r>
    </w:p>
    <w:p w:rsidR="001F0CF6" w:rsidRDefault="001F0CF6" w:rsidP="001F0C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hyperlink r:id="rId12" w:history="1">
        <w:r>
          <w:rPr>
            <w:rStyle w:val="Hyperlink"/>
            <w:rFonts w:eastAsia="Times New Roman"/>
          </w:rPr>
          <w:t>Beantwoord</w:t>
        </w:r>
      </w:hyperlink>
      <w:r>
        <w:rPr>
          <w:rFonts w:eastAsia="Times New Roman"/>
        </w:rPr>
        <w:t xml:space="preserve"> deze e-mail (</w:t>
      </w:r>
      <w:hyperlink r:id="rId13" w:history="1">
        <w:r>
          <w:rPr>
            <w:rStyle w:val="Hyperlink"/>
            <w:rFonts w:eastAsia="Times New Roman"/>
          </w:rPr>
          <w:t>aanvraag@agbcode.nl</w:t>
        </w:r>
      </w:hyperlink>
      <w:r>
        <w:rPr>
          <w:rFonts w:eastAsia="Times New Roman"/>
        </w:rPr>
        <w:t xml:space="preserve">). Vermeld uw correspondentienummer. U vindt deze in de </w:t>
      </w:r>
      <w:proofErr w:type="spellStart"/>
      <w:r>
        <w:rPr>
          <w:rFonts w:eastAsia="Times New Roman"/>
        </w:rPr>
        <w:t>onderwerpregel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  <w:t xml:space="preserve">Vergeet niet om de onderstaande bijlagen en bewijsstukken toe te voegen, want </w:t>
      </w:r>
      <w:r>
        <w:rPr>
          <w:rFonts w:eastAsia="Times New Roman"/>
          <w:b/>
          <w:bCs/>
        </w:rPr>
        <w:t>wij nemen alleen volledige aanvragen in behandeling</w:t>
      </w:r>
      <w:r>
        <w:rPr>
          <w:rFonts w:eastAsia="Times New Roman"/>
        </w:rPr>
        <w:t xml:space="preserve">. </w:t>
      </w:r>
    </w:p>
    <w:p w:rsidR="001F0CF6" w:rsidRDefault="001F0CF6" w:rsidP="001F0CF6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>Benodigde bijlagen en bewijsstukken:</w:t>
      </w:r>
      <w:r>
        <w:rPr>
          <w:rFonts w:eastAsia="Times New Roman"/>
        </w:rPr>
        <w:t xml:space="preserve"> </w:t>
      </w:r>
    </w:p>
    <w:p w:rsidR="001F0CF6" w:rsidRDefault="001F0CF6" w:rsidP="001F0C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Het ondertekende aanvraagformulier</w:t>
      </w:r>
    </w:p>
    <w:p w:rsidR="001F0CF6" w:rsidRDefault="001F0CF6" w:rsidP="001F0C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Een bewijsstuk voor de volgende erkenningen: </w:t>
      </w:r>
    </w:p>
    <w:p w:rsidR="001F0CF6" w:rsidRDefault="001F0CF6" w:rsidP="001F0CF6">
      <w:pPr>
        <w:pStyle w:val="Normaalweb"/>
        <w:ind w:left="720"/>
        <w:rPr>
          <w:b/>
          <w:bCs/>
        </w:rPr>
      </w:pPr>
      <w:r>
        <w:rPr>
          <w:b/>
          <w:bCs/>
        </w:rPr>
        <w:t>Register: KCKZ Kwaliteitsregister Kraamverzorgenden</w:t>
      </w:r>
    </w:p>
    <w:p w:rsidR="001F0CF6" w:rsidRPr="001F0CF6" w:rsidRDefault="001F0CF6" w:rsidP="001F0CF6">
      <w:pPr>
        <w:rPr>
          <w:rFonts w:ascii="Verdana" w:hAnsi="Verdana"/>
          <w:i/>
          <w:sz w:val="20"/>
          <w:szCs w:val="20"/>
        </w:rPr>
      </w:pPr>
      <w:r w:rsidRPr="001F0CF6">
        <w:rPr>
          <w:bCs/>
          <w:i/>
        </w:rPr>
        <w:t>(Log in bij KCKZ. Dit certificaat vind je</w:t>
      </w:r>
      <w:r w:rsidRPr="001F0CF6">
        <w:rPr>
          <w:rFonts w:ascii="Verdana" w:hAnsi="Verdana"/>
          <w:i/>
          <w:sz w:val="20"/>
          <w:szCs w:val="20"/>
        </w:rPr>
        <w:t xml:space="preserve"> in</w:t>
      </w:r>
      <w:r w:rsidRPr="001F0CF6">
        <w:rPr>
          <w:rFonts w:ascii="Verdana" w:hAnsi="Verdana"/>
          <w:i/>
          <w:sz w:val="20"/>
          <w:szCs w:val="20"/>
        </w:rPr>
        <w:t xml:space="preserve"> je</w:t>
      </w:r>
      <w:r w:rsidRPr="001F0CF6">
        <w:rPr>
          <w:rFonts w:ascii="Verdana" w:hAnsi="Verdana"/>
          <w:i/>
          <w:sz w:val="20"/>
          <w:szCs w:val="20"/>
        </w:rPr>
        <w:t xml:space="preserve"> dossier onder het kopje ”Mijn gegevens”</w:t>
      </w:r>
      <w:r w:rsidRPr="001F0CF6">
        <w:rPr>
          <w:rFonts w:ascii="Verdana" w:hAnsi="Verdana"/>
          <w:i/>
          <w:sz w:val="20"/>
          <w:szCs w:val="20"/>
        </w:rPr>
        <w:t>).</w:t>
      </w:r>
    </w:p>
    <w:p w:rsidR="001F0CF6" w:rsidRPr="001F0CF6" w:rsidRDefault="001F0CF6" w:rsidP="001F0CF6">
      <w:pPr>
        <w:pStyle w:val="Normaalweb"/>
        <w:ind w:left="720"/>
        <w:rPr>
          <w:i/>
        </w:rPr>
      </w:pPr>
    </w:p>
    <w:p w:rsidR="001F0CF6" w:rsidRDefault="001F0CF6" w:rsidP="001F0CF6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Help ons de doorlooptijd te verkorten en zorg dat wij uw aanvraag in 1x compleet ontvangen. </w:t>
      </w:r>
    </w:p>
    <w:p w:rsidR="001F0CF6" w:rsidRDefault="001F0CF6" w:rsidP="001F0CF6">
      <w:pPr>
        <w:pStyle w:val="Normaalweb"/>
      </w:pPr>
      <w:r>
        <w:t>Is de eigenaar van de onderneming een rechtspersoon? Voeg dan ook een apart KvK-uittreksel van de rechtspersoon toe.</w:t>
      </w:r>
    </w:p>
    <w:p w:rsidR="001F0CF6" w:rsidRPr="003C58ED" w:rsidRDefault="001F0CF6" w:rsidP="005C6A42">
      <w:pPr>
        <w:rPr>
          <w:b/>
          <w:bCs/>
          <w:i/>
          <w:iCs/>
          <w:color w:val="1F497D"/>
        </w:rPr>
      </w:pPr>
    </w:p>
    <w:sectPr w:rsidR="001F0CF6" w:rsidRPr="003C5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83A52"/>
    <w:multiLevelType w:val="multilevel"/>
    <w:tmpl w:val="13AC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D36B6E"/>
    <w:multiLevelType w:val="hybridMultilevel"/>
    <w:tmpl w:val="A55A0632"/>
    <w:lvl w:ilvl="0" w:tplc="3C70FD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D3522"/>
    <w:multiLevelType w:val="multilevel"/>
    <w:tmpl w:val="0CCA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CA14C8"/>
    <w:multiLevelType w:val="hybridMultilevel"/>
    <w:tmpl w:val="32764BA2"/>
    <w:lvl w:ilvl="0" w:tplc="44E67B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66397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8D2D0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42"/>
    <w:rsid w:val="00062D30"/>
    <w:rsid w:val="000B54F0"/>
    <w:rsid w:val="000D07E5"/>
    <w:rsid w:val="000D22EB"/>
    <w:rsid w:val="000E2E25"/>
    <w:rsid w:val="001F0CF6"/>
    <w:rsid w:val="00201587"/>
    <w:rsid w:val="0028690A"/>
    <w:rsid w:val="003C58ED"/>
    <w:rsid w:val="005A10B5"/>
    <w:rsid w:val="005C6A42"/>
    <w:rsid w:val="005C73C1"/>
    <w:rsid w:val="00634E22"/>
    <w:rsid w:val="00690B16"/>
    <w:rsid w:val="006A05BE"/>
    <w:rsid w:val="007D337F"/>
    <w:rsid w:val="007F4560"/>
    <w:rsid w:val="00A75DB8"/>
    <w:rsid w:val="00B06CE9"/>
    <w:rsid w:val="00B65C8B"/>
    <w:rsid w:val="00B712CE"/>
    <w:rsid w:val="00C52052"/>
    <w:rsid w:val="00DB716E"/>
    <w:rsid w:val="00DD02D6"/>
    <w:rsid w:val="00F7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BC5BC"/>
  <w15:docId w15:val="{D18E0FE1-617C-4741-8485-26268CC0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28690A"/>
    <w:pPr>
      <w:keepNext/>
      <w:spacing w:before="240" w:line="240" w:lineRule="auto"/>
      <w:outlineLvl w:val="0"/>
    </w:pPr>
    <w:rPr>
      <w:rFonts w:ascii="Calibri Light" w:hAnsi="Calibri Light" w:cs="Times New Roman"/>
      <w:color w:val="2F5496"/>
      <w:kern w:val="36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B71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B71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C6A42"/>
    <w:pPr>
      <w:spacing w:line="240" w:lineRule="auto"/>
      <w:ind w:left="720"/>
    </w:pPr>
    <w:rPr>
      <w:rFonts w:ascii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B54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54F0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28690A"/>
    <w:rPr>
      <w:rFonts w:ascii="Calibri Light" w:hAnsi="Calibri Light" w:cs="Times New Roman"/>
      <w:color w:val="2F5496"/>
      <w:kern w:val="36"/>
      <w:sz w:val="32"/>
      <w:szCs w:val="32"/>
      <w:lang w:eastAsia="nl-NL"/>
    </w:rPr>
  </w:style>
  <w:style w:type="character" w:styleId="Hyperlink">
    <w:name w:val="Hyperlink"/>
    <w:basedOn w:val="Standaardalinea-lettertype"/>
    <w:uiPriority w:val="99"/>
    <w:unhideWhenUsed/>
    <w:rsid w:val="0028690A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2869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customStyle="1" w:styleId="pure-u-1-1">
    <w:name w:val="pure-u-1-1"/>
    <w:basedOn w:val="Standaard"/>
    <w:uiPriority w:val="99"/>
    <w:semiHidden/>
    <w:rsid w:val="0028690A"/>
    <w:pPr>
      <w:spacing w:before="100" w:beforeAutospacing="1" w:after="100" w:afterAutospacing="1" w:line="240" w:lineRule="auto"/>
    </w:pPr>
    <w:rPr>
      <w:rFonts w:ascii="Calibri" w:hAnsi="Calibri" w:cs="Times New Roman"/>
      <w:lang w:eastAsia="nl-NL"/>
    </w:rPr>
  </w:style>
  <w:style w:type="paragraph" w:customStyle="1" w:styleId="pure-u-1-2">
    <w:name w:val="pure-u-1-2"/>
    <w:basedOn w:val="Standaard"/>
    <w:uiPriority w:val="99"/>
    <w:semiHidden/>
    <w:rsid w:val="0028690A"/>
    <w:pPr>
      <w:spacing w:before="100" w:beforeAutospacing="1" w:after="100" w:afterAutospacing="1" w:line="240" w:lineRule="auto"/>
    </w:pPr>
    <w:rPr>
      <w:rFonts w:ascii="Calibri" w:hAnsi="Calibri" w:cs="Times New Roman"/>
      <w:lang w:eastAsia="nl-NL"/>
    </w:rPr>
  </w:style>
  <w:style w:type="character" w:styleId="Zwaar">
    <w:name w:val="Strong"/>
    <w:basedOn w:val="Standaardalinea-lettertype"/>
    <w:uiPriority w:val="22"/>
    <w:qFormat/>
    <w:rsid w:val="0028690A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rsid w:val="00DB71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B71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D07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aanvraag@agbcode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aanvraag@agbcode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vektis.nl/uploads/Docs%20per%20pagina/Algemene%20voorwaarden/Algemene%20voorwaarden%20van%20Vektis%20C.V.%20inzake%20de%20(aanvraag%20en%20het%20gebruik%20van%20de)%20AGB-registratie.pdf" TargetMode="External"/><Relationship Id="rId5" Type="http://schemas.openxmlformats.org/officeDocument/2006/relationships/hyperlink" Target="https://www.agbcode.nl/AanvraagOndernemingZorgverlener/Create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3307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Kraamzorg De Waarden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 Rehorst</dc:creator>
  <cp:lastModifiedBy>Marian Eijkelenboom</cp:lastModifiedBy>
  <cp:revision>2</cp:revision>
  <dcterms:created xsi:type="dcterms:W3CDTF">2022-11-10T14:43:00Z</dcterms:created>
  <dcterms:modified xsi:type="dcterms:W3CDTF">2022-11-10T14:43:00Z</dcterms:modified>
</cp:coreProperties>
</file>